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 w:rsidR="00DB40F3">
        <w:rPr>
          <w:sz w:val="28"/>
          <w:szCs w:val="28"/>
          <w:lang w:eastAsia="ru-RU"/>
        </w:rPr>
        <w:t xml:space="preserve">     </w:t>
      </w:r>
      <w:r w:rsidR="00ED476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ЗАТВЕРДЖЕНО</w:t>
      </w:r>
    </w:p>
    <w:p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</w:t>
      </w:r>
      <w:r w:rsidR="009A5F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Рішення виконавчого комітету</w:t>
      </w:r>
    </w:p>
    <w:p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B40F3">
        <w:rPr>
          <w:sz w:val="28"/>
          <w:szCs w:val="28"/>
          <w:lang w:eastAsia="ru-RU"/>
        </w:rPr>
        <w:t xml:space="preserve">                   </w:t>
      </w:r>
      <w:r>
        <w:rPr>
          <w:sz w:val="28"/>
          <w:szCs w:val="28"/>
          <w:lang w:eastAsia="ru-RU"/>
        </w:rPr>
        <w:t xml:space="preserve"> №</w:t>
      </w: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>з метою виконання Цільової програми соціального захисту населення на 2021- 2025 рр. (далі - Порядок).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Головним розпорядником коштів, що надаються згідно з цим Порядком, є управлінн</w:t>
      </w:r>
      <w:r w:rsidR="00DB40F3">
        <w:rPr>
          <w:sz w:val="28"/>
          <w:szCs w:val="28"/>
          <w:lang w:eastAsia="ru-RU"/>
        </w:rPr>
        <w:t>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</w:t>
      </w:r>
      <w:r w:rsidR="00DB40F3">
        <w:rPr>
          <w:sz w:val="28"/>
          <w:szCs w:val="28"/>
          <w:lang w:eastAsia="ru-RU"/>
        </w:rPr>
        <w:t xml:space="preserve"> (далі – УСВП </w:t>
      </w:r>
      <w:r w:rsidR="00DB40F3">
        <w:rPr>
          <w:sz w:val="28"/>
          <w:szCs w:val="28"/>
        </w:rPr>
        <w:t>Нововолинської міської ради</w:t>
      </w:r>
      <w:r>
        <w:rPr>
          <w:sz w:val="28"/>
          <w:szCs w:val="28"/>
          <w:lang w:eastAsia="ru-RU"/>
        </w:rPr>
        <w:t>).</w:t>
      </w: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  <w:lang w:val="ru-RU" w:eastAsia="ru-RU"/>
        </w:rPr>
        <w:t>доц</w:t>
      </w:r>
      <w:proofErr w:type="gramEnd"/>
      <w:r>
        <w:rPr>
          <w:color w:val="000000"/>
          <w:sz w:val="28"/>
          <w:szCs w:val="28"/>
          <w:lang w:val="ru-RU" w:eastAsia="ru-RU"/>
        </w:rPr>
        <w:t>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</w:t>
      </w:r>
      <w:r w:rsidR="00DB40F3">
        <w:rPr>
          <w:color w:val="000000"/>
          <w:sz w:val="28"/>
          <w:szCs w:val="28"/>
          <w:lang w:eastAsia="ru-RU"/>
        </w:rPr>
        <w:t>торіальної громади в межах  10</w:t>
      </w:r>
      <w:r>
        <w:rPr>
          <w:color w:val="000000"/>
          <w:sz w:val="28"/>
          <w:szCs w:val="28"/>
          <w:lang w:val="ru-RU" w:eastAsia="ru-RU"/>
        </w:rPr>
        <w:t> </w:t>
      </w:r>
      <w:r>
        <w:rPr>
          <w:color w:val="000000"/>
          <w:sz w:val="28"/>
          <w:szCs w:val="28"/>
          <w:lang w:eastAsia="ru-RU"/>
        </w:rPr>
        <w:t>000,00 грн.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</w:p>
    <w:p w:rsidR="00B9277E" w:rsidRDefault="00DB40F3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УСВП</w:t>
      </w:r>
      <w:r w:rsidR="00B9277E">
        <w:rPr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Нововолинської міської ради </w:t>
      </w:r>
      <w:r w:rsidR="00B9277E">
        <w:rPr>
          <w:color w:val="000000"/>
          <w:sz w:val="28"/>
          <w:szCs w:val="28"/>
          <w:lang w:eastAsia="ru-RU"/>
        </w:rPr>
        <w:t>повідомляє депутата міської ради про прийняте рішення.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8.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26250">
        <w:rPr>
          <w:sz w:val="28"/>
          <w:szCs w:val="28"/>
        </w:rPr>
        <w:t xml:space="preserve">  9</w:t>
      </w:r>
      <w:r>
        <w:rPr>
          <w:sz w:val="28"/>
          <w:szCs w:val="28"/>
        </w:rPr>
        <w:t xml:space="preserve">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B9277E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</w:t>
      </w:r>
      <w:r w:rsidR="00DB40F3">
        <w:rPr>
          <w:sz w:val="28"/>
          <w:szCs w:val="28"/>
        </w:rPr>
        <w:t xml:space="preserve">ться </w:t>
      </w:r>
      <w:r w:rsidR="00DB40F3">
        <w:rPr>
          <w:sz w:val="28"/>
          <w:szCs w:val="28"/>
          <w:lang w:eastAsia="ru-RU"/>
        </w:rPr>
        <w:t xml:space="preserve">УСВП </w:t>
      </w:r>
      <w:r w:rsidR="00DB40F3">
        <w:rPr>
          <w:sz w:val="28"/>
          <w:szCs w:val="28"/>
        </w:rPr>
        <w:t>Нововолинської міської ради</w:t>
      </w:r>
      <w:r w:rsidR="00B9277E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B9277E">
        <w:rPr>
          <w:sz w:val="28"/>
          <w:szCs w:val="28"/>
        </w:rPr>
        <w:tab/>
      </w:r>
    </w:p>
    <w:p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</w:t>
      </w:r>
      <w:bookmarkStart w:id="0" w:name="_GoBack"/>
      <w:bookmarkEnd w:id="0"/>
      <w:r w:rsidR="00B9277E">
        <w:rPr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DB40F3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B9277E">
        <w:rPr>
          <w:bCs/>
          <w:lang w:eastAsia="ru-RU"/>
        </w:rPr>
        <w:t xml:space="preserve"> 41070</w:t>
      </w:r>
    </w:p>
    <w:p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D51C0D" w:rsidRDefault="00D51C0D"/>
    <w:sectPr w:rsidR="00D51C0D" w:rsidSect="00B9277E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57" w:rsidRDefault="00C60757" w:rsidP="00B9277E">
      <w:r>
        <w:separator/>
      </w:r>
    </w:p>
  </w:endnote>
  <w:endnote w:type="continuationSeparator" w:id="0">
    <w:p w:rsidR="00C60757" w:rsidRDefault="00C60757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57" w:rsidRDefault="00C60757" w:rsidP="00B9277E">
      <w:r>
        <w:separator/>
      </w:r>
    </w:p>
  </w:footnote>
  <w:footnote w:type="continuationSeparator" w:id="0">
    <w:p w:rsidR="00C60757" w:rsidRDefault="00C60757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250" w:rsidRPr="00926250">
          <w:rPr>
            <w:noProof/>
            <w:lang w:val="ru-RU"/>
          </w:rPr>
          <w:t>2</w:t>
        </w:r>
        <w:r>
          <w:fldChar w:fldCharType="end"/>
        </w:r>
      </w:p>
    </w:sdtContent>
  </w:sdt>
  <w:p w:rsidR="00B9277E" w:rsidRDefault="00B927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0469D0"/>
    <w:rsid w:val="00290CB7"/>
    <w:rsid w:val="006D7001"/>
    <w:rsid w:val="00874FA3"/>
    <w:rsid w:val="00926250"/>
    <w:rsid w:val="00967BFA"/>
    <w:rsid w:val="009A5F9D"/>
    <w:rsid w:val="00A20235"/>
    <w:rsid w:val="00B9277E"/>
    <w:rsid w:val="00C60757"/>
    <w:rsid w:val="00D24BFD"/>
    <w:rsid w:val="00D51C0D"/>
    <w:rsid w:val="00DB40F3"/>
    <w:rsid w:val="00EA2FE4"/>
    <w:rsid w:val="00ED476D"/>
    <w:rsid w:val="00F142CC"/>
    <w:rsid w:val="00F8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EAE0-E6E7-4D78-A772-179B3BE7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2062</Words>
  <Characters>1176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5</cp:revision>
  <cp:lastPrinted>2025-01-06T13:50:00Z</cp:lastPrinted>
  <dcterms:created xsi:type="dcterms:W3CDTF">2025-01-06T13:45:00Z</dcterms:created>
  <dcterms:modified xsi:type="dcterms:W3CDTF">2025-01-09T12:09:00Z</dcterms:modified>
</cp:coreProperties>
</file>